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C0" w:rsidRDefault="002D19C0" w:rsidP="002D19C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2D19C0" w:rsidRDefault="002D19C0" w:rsidP="002D19C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  </w:t>
      </w:r>
      <w:r w:rsidRPr="002D19C0">
        <w:rPr>
          <w:rFonts w:ascii="Times New Roman" w:hAnsi="Times New Roman"/>
          <w:b/>
          <w:color w:val="000000"/>
          <w:sz w:val="28"/>
        </w:rPr>
        <w:t xml:space="preserve">Аннотация к рабочей программе </w:t>
      </w:r>
    </w:p>
    <w:p w:rsidR="002D19C0" w:rsidRPr="002D19C0" w:rsidRDefault="002D19C0" w:rsidP="002D19C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2D19C0">
        <w:rPr>
          <w:rFonts w:ascii="Times New Roman" w:hAnsi="Times New Roman"/>
          <w:b/>
          <w:color w:val="000000"/>
          <w:sz w:val="28"/>
        </w:rPr>
        <w:t>«Алгебра и начала математического анализа»</w:t>
      </w:r>
    </w:p>
    <w:p w:rsidR="002D19C0" w:rsidRDefault="002D19C0" w:rsidP="002D19C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</w:t>
      </w:r>
      <w:proofErr w:type="spellStart"/>
      <w:r>
        <w:rPr>
          <w:rFonts w:ascii="Times New Roman" w:hAnsi="Times New Roman"/>
          <w:color w:val="000000"/>
          <w:sz w:val="28"/>
        </w:rPr>
        <w:t>естественно-научных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2D19C0" w:rsidRDefault="002D19C0" w:rsidP="002D19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</w:t>
      </w:r>
      <w:proofErr w:type="spellStart"/>
      <w:r>
        <w:rPr>
          <w:rFonts w:ascii="Times New Roman" w:hAnsi="Times New Roman"/>
          <w:color w:val="000000"/>
          <w:sz w:val="28"/>
        </w:rPr>
        <w:t>дедуктивно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использовать обобщение и конкретизацию, абстрагирование и аналогию, формирует </w:t>
      </w:r>
      <w:proofErr w:type="spellStart"/>
      <w:r>
        <w:rPr>
          <w:rFonts w:ascii="Times New Roman" w:hAnsi="Times New Roman"/>
          <w:color w:val="000000"/>
          <w:sz w:val="28"/>
        </w:rPr>
        <w:t>креативное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критическое мышление. </w:t>
      </w:r>
    </w:p>
    <w:p w:rsidR="002D19C0" w:rsidRDefault="002D19C0" w:rsidP="002D19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2D19C0" w:rsidRDefault="002D19C0" w:rsidP="002D19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2D19C0" w:rsidRDefault="002D19C0" w:rsidP="002D19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основе методики обучения алгебре и началам математического анализа лежит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принцип обучения.</w:t>
      </w:r>
    </w:p>
    <w:p w:rsidR="002D19C0" w:rsidRDefault="002D19C0" w:rsidP="002D19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>
        <w:rPr>
          <w:rFonts w:ascii="Times New Roman" w:hAnsi="Times New Roman"/>
          <w:color w:val="000000"/>
          <w:sz w:val="28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2D19C0" w:rsidRDefault="002D19C0" w:rsidP="002D19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2D19C0" w:rsidRDefault="002D19C0" w:rsidP="002D19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</w:t>
      </w:r>
      <w:r>
        <w:rPr>
          <w:rFonts w:ascii="Times New Roman" w:hAnsi="Times New Roman"/>
          <w:color w:val="000000"/>
          <w:sz w:val="28"/>
        </w:rPr>
        <w:lastRenderedPageBreak/>
        <w:t xml:space="preserve">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естественно-научных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задач, наглядно демонстрирует свои возможности как языка науки.</w:t>
      </w:r>
    </w:p>
    <w:p w:rsidR="002D19C0" w:rsidRDefault="002D19C0" w:rsidP="002D19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2D19C0" w:rsidRDefault="002D19C0" w:rsidP="002D19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>
        <w:rPr>
          <w:rFonts w:ascii="Times New Roman" w:hAnsi="Times New Roman"/>
          <w:color w:val="000000"/>
          <w:sz w:val="28"/>
        </w:rPr>
        <w:t>креативного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2D19C0" w:rsidRDefault="002D19C0" w:rsidP="002D19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</w:t>
      </w:r>
      <w:r>
        <w:rPr>
          <w:rFonts w:ascii="Times New Roman" w:hAnsi="Times New Roman"/>
          <w:color w:val="000000"/>
          <w:sz w:val="28"/>
        </w:rPr>
        <w:lastRenderedPageBreak/>
        <w:t xml:space="preserve">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>
        <w:rPr>
          <w:rFonts w:ascii="Times New Roman" w:hAnsi="Times New Roman"/>
          <w:color w:val="000000"/>
          <w:sz w:val="28"/>
        </w:rPr>
        <w:t>обучающемуся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2D19C0" w:rsidRDefault="002D19C0" w:rsidP="002D19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2D19C0" w:rsidRDefault="002D19C0" w:rsidP="002D19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0" w:name="3d76e050-51fd-4b58-80c8-65c11753c1a9"/>
      <w:bookmarkEnd w:id="0"/>
      <w:r>
        <w:rPr>
          <w:rFonts w:ascii="Times New Roman" w:hAnsi="Times New Roman"/>
          <w:color w:val="000000"/>
          <w:sz w:val="28"/>
        </w:rPr>
        <w:t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‌‌</w:t>
      </w:r>
    </w:p>
    <w:p w:rsidR="000A2732" w:rsidRDefault="000A2732"/>
    <w:sectPr w:rsidR="000A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9C0"/>
    <w:rsid w:val="000A2732"/>
    <w:rsid w:val="002D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1405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2023-10-15T18:02:00Z</dcterms:created>
  <dcterms:modified xsi:type="dcterms:W3CDTF">2023-10-15T18:04:00Z</dcterms:modified>
</cp:coreProperties>
</file>